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D87B" w14:textId="0BBEF8CB" w:rsidR="00C47EC8" w:rsidRDefault="004E05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City Council Email Addresses</w:t>
      </w:r>
    </w:p>
    <w:p w14:paraId="385B3D38" w14:textId="3B19DC19" w:rsidR="004E05D8" w:rsidRDefault="004E05D8" w:rsidP="004E05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05D8">
        <w:rPr>
          <w:rFonts w:cstheme="minorHAnsi"/>
          <w:sz w:val="24"/>
          <w:szCs w:val="24"/>
        </w:rPr>
        <w:t>Copy and paste the list directly into the “To:” email field</w:t>
      </w:r>
    </w:p>
    <w:p w14:paraId="244CF6B4" w14:textId="5E98C5F0" w:rsidR="004E05D8" w:rsidRPr="004E05D8" w:rsidRDefault="004E05D8" w:rsidP="004E05D8">
      <w:pPr>
        <w:spacing w:after="0"/>
        <w:rPr>
          <w:rFonts w:eastAsia="Times New Roman" w:cstheme="minorHAnsi"/>
          <w:color w:val="4472C4" w:themeColor="accent1"/>
          <w:sz w:val="21"/>
          <w:szCs w:val="21"/>
        </w:rPr>
      </w:pPr>
      <w:hyperlink r:id="rId5" w:history="1">
        <w:r w:rsidRPr="004E05D8">
          <w:rPr>
            <w:rStyle w:val="Hyperlink"/>
            <w:rFonts w:eastAsia="Times New Roman" w:cstheme="minorHAnsi"/>
            <w:sz w:val="21"/>
            <w:szCs w:val="21"/>
          </w:rPr>
          <w:t>WeaverS@bouldercolorado.gov</w:t>
        </w:r>
      </w:hyperlink>
      <w:r w:rsidRPr="004E05D8">
        <w:rPr>
          <w:rFonts w:eastAsia="Times New Roman" w:cstheme="minorHAnsi"/>
          <w:color w:val="4472C4" w:themeColor="accent1"/>
          <w:sz w:val="21"/>
          <w:szCs w:val="21"/>
        </w:rPr>
        <w:t xml:space="preserve">, </w:t>
      </w:r>
      <w:hyperlink r:id="rId6" w:history="1">
        <w:r w:rsidRPr="004E05D8">
          <w:rPr>
            <w:rFonts w:eastAsia="Times New Roman" w:cstheme="minorHAnsi"/>
            <w:color w:val="4472C4" w:themeColor="accent1"/>
            <w:sz w:val="21"/>
            <w:szCs w:val="21"/>
            <w:u w:val="single"/>
          </w:rPr>
          <w:br/>
        </w:r>
        <w:r w:rsidRPr="004E05D8">
          <w:rPr>
            <w:rFonts w:eastAsia="Times New Roman" w:cstheme="minorHAnsi"/>
            <w:color w:val="4472C4" w:themeColor="accent1"/>
            <w:sz w:val="21"/>
            <w:szCs w:val="21"/>
            <w:u w:val="single"/>
          </w:rPr>
          <w:t>josephj@bouldercolorado.gov</w:t>
        </w:r>
      </w:hyperlink>
      <w:r w:rsidRPr="004E05D8">
        <w:rPr>
          <w:rFonts w:eastAsia="Times New Roman" w:cstheme="minorHAnsi"/>
          <w:color w:val="4472C4" w:themeColor="accent1"/>
          <w:sz w:val="21"/>
          <w:szCs w:val="21"/>
        </w:rPr>
        <w:t xml:space="preserve">, </w:t>
      </w:r>
    </w:p>
    <w:p w14:paraId="36BA08D5" w14:textId="73CCEC6A" w:rsidR="004E05D8" w:rsidRPr="004E05D8" w:rsidRDefault="004E05D8" w:rsidP="004E05D8">
      <w:pPr>
        <w:spacing w:after="0"/>
        <w:rPr>
          <w:rFonts w:eastAsia="Times New Roman" w:cstheme="minorHAnsi"/>
          <w:color w:val="4472C4" w:themeColor="accent1"/>
          <w:sz w:val="21"/>
          <w:szCs w:val="21"/>
        </w:rPr>
      </w:pPr>
      <w:hyperlink r:id="rId7" w:history="1">
        <w:r w:rsidRPr="004E05D8">
          <w:rPr>
            <w:rStyle w:val="Hyperlink"/>
            <w:rFonts w:cstheme="minorHAnsi"/>
            <w:color w:val="4472C4" w:themeColor="accent1"/>
            <w:sz w:val="21"/>
            <w:szCs w:val="21"/>
            <w:shd w:val="clear" w:color="auto" w:fill="FFFFFF"/>
          </w:rPr>
          <w:t>brocketta@bouldercolorado.gov</w:t>
        </w:r>
      </w:hyperlink>
      <w:r w:rsidRPr="004E05D8">
        <w:rPr>
          <w:rFonts w:cstheme="minorHAnsi"/>
          <w:color w:val="4472C4" w:themeColor="accent1"/>
        </w:rPr>
        <w:t xml:space="preserve">, </w:t>
      </w:r>
    </w:p>
    <w:p w14:paraId="1084FA6D" w14:textId="053A2190" w:rsidR="004E05D8" w:rsidRPr="004E05D8" w:rsidRDefault="004E05D8" w:rsidP="004E05D8">
      <w:pPr>
        <w:spacing w:after="0"/>
        <w:rPr>
          <w:rFonts w:eastAsia="Times New Roman" w:cstheme="minorHAnsi"/>
          <w:color w:val="4472C4" w:themeColor="accent1"/>
          <w:sz w:val="21"/>
          <w:szCs w:val="21"/>
        </w:rPr>
      </w:pPr>
      <w:hyperlink r:id="rId8" w:history="1">
        <w:r w:rsidRPr="004E05D8">
          <w:rPr>
            <w:rStyle w:val="Hyperlink"/>
            <w:rFonts w:eastAsia="Times New Roman" w:cstheme="minorHAnsi"/>
            <w:color w:val="4472C4" w:themeColor="accent1"/>
            <w:sz w:val="21"/>
            <w:szCs w:val="21"/>
          </w:rPr>
          <w:t>friendr@bouldercolorado.gov</w:t>
        </w:r>
      </w:hyperlink>
      <w:r w:rsidRPr="004E05D8">
        <w:rPr>
          <w:rFonts w:eastAsia="Times New Roman" w:cstheme="minorHAnsi"/>
          <w:color w:val="4472C4" w:themeColor="accent1"/>
          <w:sz w:val="21"/>
          <w:szCs w:val="21"/>
        </w:rPr>
        <w:t xml:space="preserve">, </w:t>
      </w:r>
      <w:hyperlink r:id="rId9" w:history="1">
        <w:r w:rsidRPr="004E05D8">
          <w:rPr>
            <w:rFonts w:eastAsia="Times New Roman" w:cstheme="minorHAnsi"/>
            <w:color w:val="4472C4" w:themeColor="accent1"/>
            <w:sz w:val="21"/>
            <w:szCs w:val="21"/>
          </w:rPr>
          <w:br/>
        </w:r>
        <w:r w:rsidRPr="004E05D8">
          <w:rPr>
            <w:rFonts w:eastAsia="Times New Roman" w:cstheme="minorHAnsi"/>
            <w:color w:val="4472C4" w:themeColor="accent1"/>
            <w:sz w:val="21"/>
            <w:szCs w:val="21"/>
            <w:u w:val="single"/>
          </w:rPr>
          <w:t>naglem@bouldercolorado.gov</w:t>
        </w:r>
      </w:hyperlink>
      <w:r w:rsidRPr="004E05D8">
        <w:rPr>
          <w:rFonts w:eastAsia="Times New Roman" w:cstheme="minorHAnsi"/>
          <w:color w:val="4472C4" w:themeColor="accent1"/>
          <w:sz w:val="21"/>
          <w:szCs w:val="21"/>
        </w:rPr>
        <w:t>,</w:t>
      </w:r>
    </w:p>
    <w:p w14:paraId="22263DD2" w14:textId="388DA15B" w:rsidR="004E05D8" w:rsidRPr="004E05D8" w:rsidRDefault="004E05D8" w:rsidP="004E05D8">
      <w:pPr>
        <w:spacing w:after="0"/>
        <w:rPr>
          <w:rFonts w:cstheme="minorHAnsi"/>
          <w:color w:val="4472C4" w:themeColor="accent1"/>
        </w:rPr>
      </w:pPr>
      <w:hyperlink r:id="rId10" w:history="1">
        <w:r w:rsidRPr="004E05D8">
          <w:rPr>
            <w:rStyle w:val="Hyperlink"/>
            <w:rFonts w:cstheme="minorHAnsi"/>
            <w:color w:val="4472C4" w:themeColor="accent1"/>
            <w:sz w:val="21"/>
            <w:szCs w:val="21"/>
            <w:u w:val="none"/>
            <w:shd w:val="clear" w:color="auto" w:fill="FFFFFF"/>
          </w:rPr>
          <w:t>swetlika@bouldercolorado.gov</w:t>
        </w:r>
      </w:hyperlink>
      <w:r w:rsidRPr="004E05D8">
        <w:rPr>
          <w:rFonts w:cstheme="minorHAnsi"/>
          <w:color w:val="4472C4" w:themeColor="accent1"/>
        </w:rPr>
        <w:t xml:space="preserve">, </w:t>
      </w:r>
    </w:p>
    <w:p w14:paraId="2387BB17" w14:textId="77777777" w:rsidR="004E05D8" w:rsidRPr="004E05D8" w:rsidRDefault="004E05D8" w:rsidP="004E05D8">
      <w:pPr>
        <w:spacing w:after="0" w:line="240" w:lineRule="auto"/>
        <w:rPr>
          <w:rFonts w:eastAsia="Times New Roman" w:cstheme="minorHAnsi"/>
          <w:color w:val="4472C4" w:themeColor="accent1"/>
          <w:sz w:val="21"/>
          <w:szCs w:val="21"/>
        </w:rPr>
      </w:pPr>
      <w:hyperlink r:id="rId11" w:history="1">
        <w:r w:rsidRPr="004E05D8">
          <w:rPr>
            <w:rStyle w:val="Hyperlink"/>
            <w:rFonts w:eastAsia="Times New Roman" w:cstheme="minorHAnsi"/>
            <w:color w:val="4472C4" w:themeColor="accent1"/>
            <w:sz w:val="21"/>
            <w:szCs w:val="21"/>
          </w:rPr>
          <w:t>wallachm@bouldercolorado.gov</w:t>
        </w:r>
      </w:hyperlink>
      <w:r w:rsidRPr="004E05D8">
        <w:rPr>
          <w:rFonts w:eastAsia="Times New Roman" w:cstheme="minorHAnsi"/>
          <w:color w:val="4472C4" w:themeColor="accent1"/>
          <w:sz w:val="21"/>
          <w:szCs w:val="21"/>
        </w:rPr>
        <w:t xml:space="preserve">, </w:t>
      </w:r>
    </w:p>
    <w:p w14:paraId="1E0B4E32" w14:textId="5AAC6ABD" w:rsidR="004E05D8" w:rsidRPr="004E05D8" w:rsidRDefault="004E05D8" w:rsidP="004E05D8">
      <w:pPr>
        <w:spacing w:after="0" w:line="240" w:lineRule="auto"/>
        <w:rPr>
          <w:rFonts w:eastAsia="Times New Roman" w:cstheme="minorHAnsi"/>
          <w:color w:val="4472C4" w:themeColor="accent1"/>
          <w:sz w:val="21"/>
          <w:szCs w:val="21"/>
        </w:rPr>
      </w:pPr>
      <w:hyperlink r:id="rId12" w:history="1">
        <w:r w:rsidRPr="004E05D8">
          <w:rPr>
            <w:rStyle w:val="Hyperlink"/>
            <w:rFonts w:eastAsia="Times New Roman" w:cstheme="minorHAnsi"/>
            <w:color w:val="4472C4" w:themeColor="accent1"/>
            <w:sz w:val="21"/>
            <w:szCs w:val="21"/>
          </w:rPr>
          <w:t>yatesb@bouldercolorado.gov</w:t>
        </w:r>
      </w:hyperlink>
      <w:r w:rsidRPr="004E05D8">
        <w:rPr>
          <w:rFonts w:eastAsia="Times New Roman" w:cstheme="minorHAnsi"/>
          <w:color w:val="4472C4" w:themeColor="accent1"/>
          <w:sz w:val="21"/>
          <w:szCs w:val="21"/>
        </w:rPr>
        <w:t xml:space="preserve">, </w:t>
      </w:r>
    </w:p>
    <w:p w14:paraId="16214184" w14:textId="0FCDB0E8" w:rsidR="004E05D8" w:rsidRPr="004E05D8" w:rsidRDefault="004E05D8" w:rsidP="004E05D8">
      <w:pPr>
        <w:spacing w:after="0" w:line="240" w:lineRule="auto"/>
        <w:rPr>
          <w:rFonts w:eastAsia="Times New Roman" w:cstheme="minorHAnsi"/>
          <w:color w:val="4472C4" w:themeColor="accent1"/>
          <w:sz w:val="21"/>
          <w:szCs w:val="21"/>
        </w:rPr>
      </w:pPr>
      <w:hyperlink r:id="rId13" w:history="1">
        <w:r w:rsidRPr="004E05D8">
          <w:rPr>
            <w:rStyle w:val="Hyperlink"/>
            <w:rFonts w:eastAsia="Times New Roman" w:cstheme="minorHAnsi"/>
            <w:color w:val="4472C4" w:themeColor="accent1"/>
            <w:sz w:val="21"/>
            <w:szCs w:val="21"/>
          </w:rPr>
          <w:t>youngm@bouldercolorado.gov</w:t>
        </w:r>
      </w:hyperlink>
    </w:p>
    <w:p w14:paraId="0C3EE51A" w14:textId="77777777" w:rsidR="004E05D8" w:rsidRPr="004E05D8" w:rsidRDefault="004E05D8" w:rsidP="004E05D8">
      <w:pPr>
        <w:spacing w:after="0" w:line="240" w:lineRule="auto"/>
        <w:rPr>
          <w:rFonts w:ascii="Trebuchet MS" w:eastAsia="Times New Roman" w:hAnsi="Trebuchet MS" w:cs="Times New Roman"/>
          <w:color w:val="29241D"/>
          <w:sz w:val="21"/>
          <w:szCs w:val="21"/>
        </w:rPr>
      </w:pPr>
    </w:p>
    <w:p w14:paraId="3CB6269A" w14:textId="5B79A715" w:rsidR="004E05D8" w:rsidRPr="004E05D8" w:rsidRDefault="004E05D8" w:rsidP="004E05D8">
      <w:pPr>
        <w:spacing w:after="240" w:line="240" w:lineRule="auto"/>
        <w:rPr>
          <w:rFonts w:ascii="Trebuchet MS" w:eastAsia="Times New Roman" w:hAnsi="Trebuchet MS" w:cs="Times New Roman"/>
          <w:color w:val="29241D"/>
          <w:sz w:val="21"/>
          <w:szCs w:val="21"/>
        </w:rPr>
      </w:pPr>
    </w:p>
    <w:p w14:paraId="1011FE29" w14:textId="58F49C37" w:rsidR="004E05D8" w:rsidRPr="004E05D8" w:rsidRDefault="004E05D8" w:rsidP="004E05D8">
      <w:pPr>
        <w:pStyle w:val="ListParagraph"/>
        <w:rPr>
          <w:rFonts w:cstheme="minorHAnsi"/>
          <w:sz w:val="28"/>
          <w:szCs w:val="28"/>
        </w:rPr>
      </w:pPr>
    </w:p>
    <w:sectPr w:rsidR="004E05D8" w:rsidRPr="004E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833BF"/>
    <w:multiLevelType w:val="hybridMultilevel"/>
    <w:tmpl w:val="D5DA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D8"/>
    <w:rsid w:val="004E05D8"/>
    <w:rsid w:val="00C4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96E8"/>
  <w15:chartTrackingRefBased/>
  <w15:docId w15:val="{87E71362-0BB4-4CDA-A428-483C3B1F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r@bouldercolorado.gov" TargetMode="External"/><Relationship Id="rId13" Type="http://schemas.openxmlformats.org/officeDocument/2006/relationships/hyperlink" Target="mailto:youngm@bouldercolorad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cketta@bouldercolorado.gov" TargetMode="External"/><Relationship Id="rId12" Type="http://schemas.openxmlformats.org/officeDocument/2006/relationships/hyperlink" Target="mailto:yatesb@bouldercolorad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j@bouldercolorado.gov" TargetMode="External"/><Relationship Id="rId11" Type="http://schemas.openxmlformats.org/officeDocument/2006/relationships/hyperlink" Target="mailto:wallachm@bouldercolorado.gov" TargetMode="External"/><Relationship Id="rId5" Type="http://schemas.openxmlformats.org/officeDocument/2006/relationships/hyperlink" Target="mailto:WeaverS@bouldercolorado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wetlika@bouldercolorad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glem@bouldercolorado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H.</dc:creator>
  <cp:keywords/>
  <dc:description/>
  <cp:lastModifiedBy>Brooke H.</cp:lastModifiedBy>
  <cp:revision>1</cp:revision>
  <dcterms:created xsi:type="dcterms:W3CDTF">2020-12-04T18:49:00Z</dcterms:created>
  <dcterms:modified xsi:type="dcterms:W3CDTF">2020-12-04T18:55:00Z</dcterms:modified>
</cp:coreProperties>
</file>